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3" w:rsidRDefault="00621573" w:rsidP="00E95FD0">
      <w:pPr>
        <w:widowControl w:val="0"/>
        <w:tabs>
          <w:tab w:val="left" w:pos="7713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1573" w:rsidRDefault="00621573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Приложение 4</w:t>
      </w:r>
    </w:p>
    <w:p w:rsidR="0095332D" w:rsidRPr="00095604" w:rsidRDefault="0095332D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604">
        <w:rPr>
          <w:rFonts w:ascii="Times New Roman" w:hAnsi="Times New Roman"/>
          <w:sz w:val="24"/>
          <w:szCs w:val="24"/>
        </w:rPr>
        <w:t>к Положению</w:t>
      </w:r>
    </w:p>
    <w:p w:rsidR="001A2212" w:rsidRPr="00095604" w:rsidRDefault="001A2212" w:rsidP="00953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32D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Par2393"/>
      <w:bookmarkEnd w:id="0"/>
      <w:r w:rsidRPr="00735E3E">
        <w:rPr>
          <w:rFonts w:ascii="Times New Roman" w:hAnsi="Times New Roman"/>
          <w:b/>
          <w:sz w:val="28"/>
          <w:szCs w:val="28"/>
        </w:rPr>
        <w:t>П</w:t>
      </w:r>
      <w:r w:rsidR="00621573" w:rsidRPr="00735E3E">
        <w:rPr>
          <w:rFonts w:ascii="Times New Roman" w:hAnsi="Times New Roman"/>
          <w:b/>
          <w:sz w:val="28"/>
          <w:szCs w:val="28"/>
        </w:rPr>
        <w:t xml:space="preserve">ояснительная записка к годовому отчету об исполнении мероприятий муниципальной программы </w:t>
      </w:r>
      <w:r w:rsidR="00E21AF1" w:rsidRPr="00E21AF1">
        <w:rPr>
          <w:rFonts w:ascii="Times New Roman" w:hAnsi="Times New Roman"/>
          <w:b/>
          <w:sz w:val="28"/>
          <w:szCs w:val="28"/>
        </w:rPr>
        <w:t>«</w:t>
      </w:r>
      <w:r w:rsidR="0028427B">
        <w:rPr>
          <w:rFonts w:ascii="Times New Roman" w:hAnsi="Times New Roman"/>
          <w:b/>
          <w:sz w:val="28"/>
          <w:szCs w:val="28"/>
        </w:rPr>
        <w:t>Управление муниципальными финансами</w:t>
      </w:r>
      <w:r w:rsidR="00E21AF1" w:rsidRPr="00E21AF1">
        <w:rPr>
          <w:rFonts w:ascii="Times New Roman" w:hAnsi="Times New Roman"/>
          <w:b/>
          <w:sz w:val="28"/>
          <w:szCs w:val="28"/>
        </w:rPr>
        <w:t xml:space="preserve"> </w:t>
      </w:r>
      <w:r w:rsidR="0028427B">
        <w:rPr>
          <w:rFonts w:ascii="Times New Roman" w:hAnsi="Times New Roman"/>
          <w:b/>
          <w:sz w:val="28"/>
          <w:szCs w:val="28"/>
        </w:rPr>
        <w:t>МО</w:t>
      </w:r>
      <w:r w:rsidR="00E21AF1" w:rsidRPr="00E21AF1">
        <w:rPr>
          <w:rFonts w:ascii="Times New Roman" w:hAnsi="Times New Roman"/>
          <w:b/>
          <w:sz w:val="28"/>
          <w:szCs w:val="28"/>
        </w:rPr>
        <w:t xml:space="preserve"> «Баяндаевский район» на 2017-20</w:t>
      </w:r>
      <w:r w:rsidR="00CB2037">
        <w:rPr>
          <w:rFonts w:ascii="Times New Roman" w:hAnsi="Times New Roman"/>
          <w:b/>
          <w:sz w:val="28"/>
          <w:szCs w:val="28"/>
        </w:rPr>
        <w:t>20</w:t>
      </w:r>
      <w:r w:rsidR="00E21AF1" w:rsidRPr="00E21AF1">
        <w:rPr>
          <w:rFonts w:ascii="Times New Roman" w:hAnsi="Times New Roman"/>
          <w:b/>
          <w:sz w:val="28"/>
          <w:szCs w:val="28"/>
        </w:rPr>
        <w:t xml:space="preserve"> годы»</w:t>
      </w:r>
      <w:r w:rsidR="00E21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</w:t>
      </w:r>
      <w:r w:rsidR="005E4E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5E3E" w:rsidRDefault="00735E3E" w:rsidP="00735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427B" w:rsidRPr="0028427B" w:rsidRDefault="0028427B" w:rsidP="0028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Муниципальная программа «Управление муниципальными финансами» на 2015-2019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утверждена Постановлением Мэра МО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«Баяндаевский район» от 6.11.2014г. № 207, в ред. от 28.11.2016г.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235, в ред.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от 28.11.2017г. №161. Ресурсное обеспечение реализации мероприятий муниципальной программы на 2017 год предусмотрено в сумме 66832,8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 исполнение составило 66832,8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рублей. Программа представлена по следующим мероприятиям:</w:t>
      </w:r>
    </w:p>
    <w:p w:rsidR="0028427B" w:rsidRPr="0028427B" w:rsidRDefault="0028427B" w:rsidP="0028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- на обеспечение деятельности финансового управления предусмотрено в бюджете на 2017 год в сумме 6934,5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рублей, исполнение составило 6934,5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 или 100,0%, в том числе на ФОТ 6114,4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8427B" w:rsidRPr="0028427B" w:rsidRDefault="0028427B" w:rsidP="0028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обслуживание муниципального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- процентные платежи предусмотрено на 2017 год в сумме 608,7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 за пользование бюджетными кредитами, полученными в 2014 и 2015 годах, исполнение 100,0%;</w:t>
      </w:r>
    </w:p>
    <w:p w:rsidR="0028427B" w:rsidRPr="0028427B" w:rsidRDefault="0028427B" w:rsidP="002842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- на повышение финансовой устойчивости бюджетов муниципальных образований за счет субсидий из областного бюджета и средств местного бюджета предусмотрен районный фонд финансовой поддержки поселений на 2017 год в сумме 59289,6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рублей, исполнение составило 59289,6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27B">
        <w:rPr>
          <w:rFonts w:ascii="Times New Roman" w:eastAsia="Times New Roman" w:hAnsi="Times New Roman"/>
          <w:sz w:val="28"/>
          <w:szCs w:val="28"/>
          <w:lang w:eastAsia="ru-RU"/>
        </w:rPr>
        <w:t>рублей или 100,0%.</w:t>
      </w: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1AF1" w:rsidRDefault="00E21AF1" w:rsidP="00953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21AF1" w:rsidSect="00E21AF1">
      <w:pgSz w:w="11905" w:h="16838"/>
      <w:pgMar w:top="56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F"/>
    <w:rsid w:val="00092595"/>
    <w:rsid w:val="000A6BE4"/>
    <w:rsid w:val="001626DE"/>
    <w:rsid w:val="001A2212"/>
    <w:rsid w:val="002134DA"/>
    <w:rsid w:val="00214A53"/>
    <w:rsid w:val="00240AF4"/>
    <w:rsid w:val="0028427B"/>
    <w:rsid w:val="002B1A1F"/>
    <w:rsid w:val="0031535E"/>
    <w:rsid w:val="0035621B"/>
    <w:rsid w:val="003564BE"/>
    <w:rsid w:val="003B0EF4"/>
    <w:rsid w:val="003E3B29"/>
    <w:rsid w:val="003F0908"/>
    <w:rsid w:val="00493057"/>
    <w:rsid w:val="00554A70"/>
    <w:rsid w:val="005760BD"/>
    <w:rsid w:val="005A53AB"/>
    <w:rsid w:val="005E4E89"/>
    <w:rsid w:val="00613676"/>
    <w:rsid w:val="00621573"/>
    <w:rsid w:val="00644D26"/>
    <w:rsid w:val="0066638E"/>
    <w:rsid w:val="00676439"/>
    <w:rsid w:val="00676D75"/>
    <w:rsid w:val="006B59D7"/>
    <w:rsid w:val="00702780"/>
    <w:rsid w:val="00707B4D"/>
    <w:rsid w:val="00717EBD"/>
    <w:rsid w:val="00735E3E"/>
    <w:rsid w:val="00765EC2"/>
    <w:rsid w:val="00787D51"/>
    <w:rsid w:val="00794F65"/>
    <w:rsid w:val="007C5737"/>
    <w:rsid w:val="007F1AE5"/>
    <w:rsid w:val="00832EE3"/>
    <w:rsid w:val="00894FAC"/>
    <w:rsid w:val="008B7345"/>
    <w:rsid w:val="00904AC2"/>
    <w:rsid w:val="0095332D"/>
    <w:rsid w:val="009C06FF"/>
    <w:rsid w:val="00A22D32"/>
    <w:rsid w:val="00B75420"/>
    <w:rsid w:val="00BD1FB8"/>
    <w:rsid w:val="00BF4560"/>
    <w:rsid w:val="00C924F0"/>
    <w:rsid w:val="00CB2037"/>
    <w:rsid w:val="00CC035D"/>
    <w:rsid w:val="00CE591A"/>
    <w:rsid w:val="00D21ECF"/>
    <w:rsid w:val="00D4581A"/>
    <w:rsid w:val="00D9364F"/>
    <w:rsid w:val="00DD0327"/>
    <w:rsid w:val="00E21AF1"/>
    <w:rsid w:val="00E575D3"/>
    <w:rsid w:val="00E95FD0"/>
    <w:rsid w:val="00ED1D80"/>
    <w:rsid w:val="00EF1121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5807-0CA0-4682-8695-D5EEE172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20</cp:revision>
  <cp:lastPrinted>2016-03-18T04:13:00Z</cp:lastPrinted>
  <dcterms:created xsi:type="dcterms:W3CDTF">2016-03-01T06:46:00Z</dcterms:created>
  <dcterms:modified xsi:type="dcterms:W3CDTF">2018-04-25T07:01:00Z</dcterms:modified>
</cp:coreProperties>
</file>